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2209" w:rsidRPr="00147DD1" w:rsidRDefault="00E02209">
      <w:pPr>
        <w:rPr>
          <w:sz w:val="24"/>
          <w:szCs w:val="24"/>
        </w:rPr>
      </w:pPr>
      <w:r>
        <w:tab/>
      </w:r>
      <w:r w:rsidRPr="00147DD1">
        <w:rPr>
          <w:sz w:val="24"/>
          <w:szCs w:val="24"/>
        </w:rPr>
        <w:tab/>
      </w:r>
    </w:p>
    <w:p w:rsidR="00E02209" w:rsidRPr="00147DD1" w:rsidRDefault="00232DFC" w:rsidP="005E7995">
      <w:pPr>
        <w:pStyle w:val="Heading2"/>
        <w:jc w:val="center"/>
        <w:rPr>
          <w:b/>
          <w:i/>
          <w:sz w:val="24"/>
          <w:szCs w:val="24"/>
        </w:rPr>
      </w:pPr>
      <w:r>
        <w:rPr>
          <w:b/>
          <w:i/>
          <w:sz w:val="24"/>
          <w:szCs w:val="24"/>
        </w:rPr>
        <w:t>January 15, 2013</w:t>
      </w:r>
    </w:p>
    <w:p w:rsidR="00DF379A" w:rsidRPr="00E5115B" w:rsidRDefault="00DF379A" w:rsidP="00DF379A">
      <w:pPr>
        <w:jc w:val="both"/>
        <w:rPr>
          <w:rFonts w:ascii="Cambria" w:hAnsi="Cambria"/>
          <w:sz w:val="22"/>
          <w:szCs w:val="22"/>
        </w:rPr>
      </w:pPr>
    </w:p>
    <w:p w:rsidR="001819B2" w:rsidRPr="00EA14DD" w:rsidRDefault="001819B2" w:rsidP="001819B2">
      <w:pPr>
        <w:jc w:val="both"/>
        <w:rPr>
          <w:rFonts w:ascii="Cambria" w:hAnsi="Cambria"/>
          <w:sz w:val="24"/>
          <w:szCs w:val="22"/>
        </w:rPr>
      </w:pPr>
      <w:r w:rsidRPr="00EA14DD">
        <w:rPr>
          <w:rFonts w:ascii="Cambria" w:hAnsi="Cambria"/>
          <w:sz w:val="24"/>
          <w:szCs w:val="22"/>
        </w:rPr>
        <w:t xml:space="preserve">The regular monthly meeting of the Weymouth Township Municipal Utilities Authority was held on the above date at the Belcoville Fire House located in Belcoville, New Jersey and was called to order by Patricia Doerr at 7:00 P.M. </w:t>
      </w:r>
    </w:p>
    <w:p w:rsidR="001819B2" w:rsidRPr="00EA14DD" w:rsidRDefault="001819B2" w:rsidP="001819B2">
      <w:pPr>
        <w:jc w:val="both"/>
        <w:rPr>
          <w:rFonts w:ascii="Cambria" w:hAnsi="Cambria"/>
          <w:sz w:val="24"/>
          <w:szCs w:val="22"/>
        </w:rPr>
      </w:pPr>
    </w:p>
    <w:p w:rsidR="001819B2" w:rsidRPr="00EA14DD" w:rsidRDefault="001819B2" w:rsidP="001819B2">
      <w:pPr>
        <w:jc w:val="both"/>
        <w:rPr>
          <w:rFonts w:ascii="Cambria" w:hAnsi="Cambria"/>
          <w:sz w:val="24"/>
          <w:szCs w:val="22"/>
        </w:rPr>
      </w:pPr>
      <w:r w:rsidRPr="00EA14DD">
        <w:rPr>
          <w:rFonts w:ascii="Cambria" w:hAnsi="Cambria"/>
          <w:sz w:val="24"/>
          <w:szCs w:val="22"/>
        </w:rPr>
        <w:t xml:space="preserve">Board Members Present: Patricia Doerr, </w:t>
      </w:r>
      <w:r>
        <w:rPr>
          <w:rFonts w:ascii="Cambria" w:hAnsi="Cambria"/>
          <w:sz w:val="24"/>
          <w:szCs w:val="22"/>
        </w:rPr>
        <w:t xml:space="preserve">Patricia Doughty, </w:t>
      </w:r>
      <w:r w:rsidRPr="00EA14DD">
        <w:rPr>
          <w:rFonts w:ascii="Cambria" w:hAnsi="Cambria"/>
          <w:sz w:val="24"/>
          <w:szCs w:val="22"/>
        </w:rPr>
        <w:t xml:space="preserve">Roland Marsh, John Huber, William Billingham &amp; </w:t>
      </w:r>
      <w:r>
        <w:rPr>
          <w:rFonts w:ascii="Cambria" w:hAnsi="Cambria"/>
          <w:sz w:val="24"/>
          <w:szCs w:val="22"/>
        </w:rPr>
        <w:t>Donna Schneider</w:t>
      </w:r>
    </w:p>
    <w:p w:rsidR="001819B2" w:rsidRPr="00EA14DD" w:rsidRDefault="001819B2" w:rsidP="001819B2">
      <w:pPr>
        <w:ind w:left="2880" w:hanging="2880"/>
        <w:jc w:val="both"/>
        <w:rPr>
          <w:rFonts w:ascii="Cambria" w:hAnsi="Cambria"/>
          <w:sz w:val="24"/>
          <w:szCs w:val="22"/>
        </w:rPr>
      </w:pPr>
    </w:p>
    <w:p w:rsidR="001819B2" w:rsidRPr="00EA14DD" w:rsidRDefault="001819B2" w:rsidP="001819B2">
      <w:pPr>
        <w:ind w:left="2880" w:hanging="2880"/>
        <w:jc w:val="both"/>
        <w:rPr>
          <w:rFonts w:ascii="Cambria" w:hAnsi="Cambria"/>
          <w:sz w:val="24"/>
          <w:szCs w:val="22"/>
        </w:rPr>
      </w:pPr>
      <w:r w:rsidRPr="00EA14DD">
        <w:rPr>
          <w:rFonts w:ascii="Cambria" w:hAnsi="Cambria"/>
          <w:sz w:val="24"/>
          <w:szCs w:val="22"/>
        </w:rPr>
        <w:t>Also Present: Frank Corrado, Solicitor, Alisa Owen, Secretary &amp; Ed Speitel, Engineer</w:t>
      </w:r>
    </w:p>
    <w:p w:rsidR="00DF379A" w:rsidRPr="00E5115B" w:rsidRDefault="00DF379A" w:rsidP="00DF379A">
      <w:pPr>
        <w:ind w:left="2880" w:hanging="2880"/>
        <w:jc w:val="both"/>
        <w:rPr>
          <w:rFonts w:ascii="Cambria" w:hAnsi="Cambria"/>
          <w:sz w:val="22"/>
          <w:szCs w:val="22"/>
        </w:rPr>
      </w:pPr>
    </w:p>
    <w:p w:rsidR="00DF379A" w:rsidRPr="00DF379A" w:rsidRDefault="00DF379A" w:rsidP="00DF379A">
      <w:pPr>
        <w:ind w:left="2880" w:hanging="2880"/>
        <w:rPr>
          <w:rFonts w:ascii="Cambria" w:hAnsi="Cambria"/>
          <w:sz w:val="22"/>
          <w:szCs w:val="22"/>
          <w:u w:val="single"/>
        </w:rPr>
      </w:pPr>
      <w:r w:rsidRPr="00DF379A">
        <w:rPr>
          <w:rFonts w:ascii="Cambria" w:hAnsi="Cambria"/>
          <w:sz w:val="22"/>
          <w:szCs w:val="22"/>
          <w:u w:val="single"/>
        </w:rPr>
        <w:t>Minutes of previous meeting:</w:t>
      </w:r>
    </w:p>
    <w:p w:rsidR="00DF379A" w:rsidRPr="00E5115B" w:rsidRDefault="00DF379A" w:rsidP="00DF379A">
      <w:pPr>
        <w:rPr>
          <w:b/>
          <w:sz w:val="22"/>
          <w:szCs w:val="22"/>
          <w:u w:val="single"/>
        </w:rPr>
      </w:pPr>
    </w:p>
    <w:p w:rsidR="00F75417" w:rsidRDefault="00DF379A" w:rsidP="00DF379A">
      <w:pPr>
        <w:rPr>
          <w:sz w:val="22"/>
          <w:szCs w:val="22"/>
        </w:rPr>
      </w:pPr>
      <w:r w:rsidRPr="00E5115B">
        <w:rPr>
          <w:sz w:val="22"/>
          <w:szCs w:val="22"/>
        </w:rPr>
        <w:t xml:space="preserve">A motion was made by </w:t>
      </w:r>
      <w:r w:rsidR="001819B2">
        <w:rPr>
          <w:sz w:val="22"/>
          <w:szCs w:val="22"/>
        </w:rPr>
        <w:t xml:space="preserve">John Huber </w:t>
      </w:r>
      <w:r w:rsidRPr="00E5115B">
        <w:rPr>
          <w:sz w:val="22"/>
          <w:szCs w:val="22"/>
        </w:rPr>
        <w:t xml:space="preserve">seconded by </w:t>
      </w:r>
      <w:r w:rsidR="001819B2">
        <w:rPr>
          <w:sz w:val="22"/>
          <w:szCs w:val="22"/>
        </w:rPr>
        <w:t xml:space="preserve">Roland Marsh </w:t>
      </w:r>
      <w:r w:rsidRPr="00E5115B">
        <w:rPr>
          <w:sz w:val="22"/>
          <w:szCs w:val="22"/>
        </w:rPr>
        <w:t xml:space="preserve">to approve the minutes of the </w:t>
      </w:r>
      <w:r w:rsidR="00232DFC">
        <w:rPr>
          <w:sz w:val="22"/>
          <w:szCs w:val="22"/>
        </w:rPr>
        <w:t>December 18</w:t>
      </w:r>
      <w:r w:rsidR="00874663">
        <w:rPr>
          <w:sz w:val="22"/>
          <w:szCs w:val="22"/>
        </w:rPr>
        <w:t xml:space="preserve">, </w:t>
      </w:r>
      <w:r w:rsidR="006A0836">
        <w:rPr>
          <w:sz w:val="22"/>
          <w:szCs w:val="22"/>
        </w:rPr>
        <w:t xml:space="preserve">2012 </w:t>
      </w:r>
      <w:r w:rsidR="00563F57">
        <w:rPr>
          <w:sz w:val="22"/>
          <w:szCs w:val="22"/>
        </w:rPr>
        <w:t>meeting</w:t>
      </w:r>
      <w:r w:rsidRPr="00E5115B">
        <w:rPr>
          <w:sz w:val="22"/>
          <w:szCs w:val="22"/>
        </w:rPr>
        <w:t xml:space="preserve">.  VV: </w:t>
      </w:r>
      <w:r w:rsidR="001819B2">
        <w:rPr>
          <w:sz w:val="22"/>
          <w:szCs w:val="22"/>
        </w:rPr>
        <w:t>All in favor except Patricia Doughty abstained.</w:t>
      </w:r>
    </w:p>
    <w:p w:rsidR="00F75417" w:rsidRDefault="00F75417" w:rsidP="00DF379A">
      <w:pPr>
        <w:rPr>
          <w:sz w:val="22"/>
          <w:szCs w:val="22"/>
        </w:rPr>
      </w:pPr>
    </w:p>
    <w:p w:rsidR="00E02209" w:rsidRPr="00CF76CD" w:rsidRDefault="00E02209" w:rsidP="00CF76CD">
      <w:pPr>
        <w:ind w:left="2880" w:hanging="2880"/>
      </w:pPr>
    </w:p>
    <w:p w:rsidR="00E02209" w:rsidRPr="00CF76CD" w:rsidRDefault="00E02209">
      <w:pPr>
        <w:rPr>
          <w:sz w:val="24"/>
          <w:szCs w:val="24"/>
          <w:u w:val="single"/>
        </w:rPr>
      </w:pPr>
      <w:r w:rsidRPr="00CF76CD">
        <w:rPr>
          <w:sz w:val="24"/>
          <w:szCs w:val="24"/>
          <w:u w:val="single"/>
        </w:rPr>
        <w:t>Correspondence:</w:t>
      </w:r>
    </w:p>
    <w:p w:rsidR="00232DFC" w:rsidRDefault="00232DFC">
      <w:pPr>
        <w:rPr>
          <w:sz w:val="24"/>
          <w:szCs w:val="24"/>
        </w:rPr>
      </w:pPr>
    </w:p>
    <w:p w:rsidR="00232DFC" w:rsidRDefault="00232DFC">
      <w:pPr>
        <w:rPr>
          <w:sz w:val="24"/>
          <w:szCs w:val="24"/>
        </w:rPr>
      </w:pPr>
      <w:r>
        <w:rPr>
          <w:sz w:val="24"/>
          <w:szCs w:val="24"/>
        </w:rPr>
        <w:t>From: Ed Speitel Re: Set of plans for the pump station design</w:t>
      </w:r>
    </w:p>
    <w:p w:rsidR="00232DFC" w:rsidRDefault="00232DFC">
      <w:pPr>
        <w:rPr>
          <w:sz w:val="24"/>
          <w:szCs w:val="24"/>
        </w:rPr>
      </w:pPr>
      <w:r>
        <w:rPr>
          <w:sz w:val="24"/>
          <w:szCs w:val="24"/>
        </w:rPr>
        <w:t xml:space="preserve">From: State of New Jersey Board of Public </w:t>
      </w:r>
      <w:r w:rsidR="00415465">
        <w:rPr>
          <w:sz w:val="24"/>
          <w:szCs w:val="24"/>
        </w:rPr>
        <w:t>Utilities</w:t>
      </w:r>
      <w:r>
        <w:rPr>
          <w:sz w:val="24"/>
          <w:szCs w:val="24"/>
        </w:rPr>
        <w:t xml:space="preserve"> Re: Form F6</w:t>
      </w:r>
    </w:p>
    <w:p w:rsidR="00701380" w:rsidRDefault="00232DFC">
      <w:pPr>
        <w:rPr>
          <w:sz w:val="24"/>
          <w:szCs w:val="24"/>
        </w:rPr>
      </w:pPr>
      <w:r>
        <w:rPr>
          <w:sz w:val="24"/>
          <w:szCs w:val="24"/>
        </w:rPr>
        <w:t>From: Selective Insurance Re: Forms to complete an audit.</w:t>
      </w:r>
    </w:p>
    <w:p w:rsidR="004E49A3" w:rsidRDefault="004E49A3">
      <w:pPr>
        <w:rPr>
          <w:sz w:val="24"/>
          <w:szCs w:val="24"/>
        </w:rPr>
      </w:pPr>
    </w:p>
    <w:p w:rsidR="00E02209" w:rsidRDefault="00B811BF">
      <w:pPr>
        <w:rPr>
          <w:sz w:val="24"/>
          <w:szCs w:val="24"/>
        </w:rPr>
      </w:pPr>
      <w:r>
        <w:rPr>
          <w:sz w:val="24"/>
          <w:szCs w:val="24"/>
        </w:rPr>
        <w:t>A m</w:t>
      </w:r>
      <w:r w:rsidR="00E02209" w:rsidRPr="00147DD1">
        <w:rPr>
          <w:sz w:val="24"/>
          <w:szCs w:val="24"/>
        </w:rPr>
        <w:t>otion made by</w:t>
      </w:r>
      <w:r w:rsidR="00DF379A">
        <w:rPr>
          <w:sz w:val="24"/>
          <w:szCs w:val="24"/>
        </w:rPr>
        <w:t xml:space="preserve"> </w:t>
      </w:r>
      <w:r w:rsidR="001819B2">
        <w:rPr>
          <w:sz w:val="24"/>
          <w:szCs w:val="24"/>
        </w:rPr>
        <w:t xml:space="preserve">Roland Marsh </w:t>
      </w:r>
      <w:r w:rsidR="008017E0" w:rsidRPr="00147DD1">
        <w:rPr>
          <w:sz w:val="24"/>
          <w:szCs w:val="24"/>
        </w:rPr>
        <w:t>seconded</w:t>
      </w:r>
      <w:r w:rsidR="00E02209" w:rsidRPr="00147DD1">
        <w:rPr>
          <w:sz w:val="24"/>
          <w:szCs w:val="24"/>
        </w:rPr>
        <w:t xml:space="preserve"> by </w:t>
      </w:r>
      <w:r w:rsidR="001819B2">
        <w:rPr>
          <w:sz w:val="24"/>
          <w:szCs w:val="24"/>
        </w:rPr>
        <w:t xml:space="preserve">John Huber </w:t>
      </w:r>
      <w:r w:rsidR="00E02209" w:rsidRPr="00147DD1">
        <w:rPr>
          <w:sz w:val="24"/>
          <w:szCs w:val="24"/>
        </w:rPr>
        <w:t>that the correspondence be received with the necessary action to be taken as indicated and filed.</w:t>
      </w:r>
      <w:r w:rsidR="00DF379A">
        <w:rPr>
          <w:sz w:val="24"/>
          <w:szCs w:val="24"/>
        </w:rPr>
        <w:t xml:space="preserve">  VV: all in favor.</w:t>
      </w:r>
    </w:p>
    <w:p w:rsidR="00874663" w:rsidRPr="00147DD1" w:rsidRDefault="00874663">
      <w:pPr>
        <w:rPr>
          <w:sz w:val="24"/>
          <w:szCs w:val="24"/>
        </w:rPr>
      </w:pPr>
    </w:p>
    <w:p w:rsidR="00E02209" w:rsidRPr="00CF76CD" w:rsidRDefault="00874663">
      <w:pPr>
        <w:pStyle w:val="Heading5"/>
        <w:rPr>
          <w:b w:val="0"/>
          <w:sz w:val="24"/>
          <w:szCs w:val="24"/>
        </w:rPr>
      </w:pPr>
      <w:r>
        <w:rPr>
          <w:b w:val="0"/>
          <w:sz w:val="24"/>
          <w:szCs w:val="24"/>
        </w:rPr>
        <w:t>Financial</w:t>
      </w:r>
      <w:r w:rsidR="00E02209" w:rsidRPr="00CF76CD">
        <w:rPr>
          <w:b w:val="0"/>
          <w:sz w:val="24"/>
          <w:szCs w:val="24"/>
        </w:rPr>
        <w:t xml:space="preserve"> Report</w:t>
      </w:r>
      <w:r w:rsidR="00125E84" w:rsidRPr="00CF76CD">
        <w:rPr>
          <w:b w:val="0"/>
          <w:sz w:val="24"/>
          <w:szCs w:val="24"/>
        </w:rPr>
        <w:t>:</w:t>
      </w:r>
    </w:p>
    <w:p w:rsidR="00125E84" w:rsidRPr="00147DD1" w:rsidRDefault="00983DB1">
      <w:pPr>
        <w:pStyle w:val="BodyText"/>
        <w:rPr>
          <w:szCs w:val="24"/>
        </w:rPr>
      </w:pPr>
      <w:r w:rsidRPr="00147DD1">
        <w:rPr>
          <w:szCs w:val="24"/>
        </w:rPr>
        <w:tab/>
      </w:r>
      <w:r w:rsidRPr="00147DD1">
        <w:rPr>
          <w:szCs w:val="24"/>
        </w:rPr>
        <w:tab/>
      </w:r>
      <w:r w:rsidRPr="00147DD1">
        <w:rPr>
          <w:szCs w:val="24"/>
        </w:rPr>
        <w:tab/>
      </w:r>
      <w:r w:rsidRPr="00147DD1">
        <w:rPr>
          <w:szCs w:val="24"/>
        </w:rPr>
        <w:tab/>
      </w:r>
      <w:r w:rsidRPr="00147DD1">
        <w:rPr>
          <w:szCs w:val="24"/>
        </w:rPr>
        <w:tab/>
      </w:r>
      <w:r w:rsidRPr="00147DD1">
        <w:rPr>
          <w:szCs w:val="24"/>
        </w:rPr>
        <w:tab/>
      </w:r>
    </w:p>
    <w:p w:rsidR="001819B2" w:rsidRDefault="00B811BF" w:rsidP="00B811BF">
      <w:pPr>
        <w:pStyle w:val="BodyText"/>
        <w:rPr>
          <w:szCs w:val="24"/>
        </w:rPr>
      </w:pPr>
      <w:r>
        <w:rPr>
          <w:szCs w:val="24"/>
        </w:rPr>
        <w:t>A m</w:t>
      </w:r>
      <w:r w:rsidR="00E02209" w:rsidRPr="00147DD1">
        <w:rPr>
          <w:szCs w:val="24"/>
        </w:rPr>
        <w:t xml:space="preserve">otion </w:t>
      </w:r>
      <w:r w:rsidR="00A844E6">
        <w:rPr>
          <w:szCs w:val="24"/>
        </w:rPr>
        <w:t xml:space="preserve">was </w:t>
      </w:r>
      <w:r w:rsidR="00E02209" w:rsidRPr="00147DD1">
        <w:rPr>
          <w:szCs w:val="24"/>
        </w:rPr>
        <w:t xml:space="preserve">made by </w:t>
      </w:r>
      <w:r w:rsidR="001819B2">
        <w:rPr>
          <w:szCs w:val="24"/>
        </w:rPr>
        <w:t xml:space="preserve">Patricia Doughty </w:t>
      </w:r>
      <w:r w:rsidR="008017E0" w:rsidRPr="00147DD1">
        <w:rPr>
          <w:szCs w:val="24"/>
        </w:rPr>
        <w:t>seconded</w:t>
      </w:r>
      <w:r w:rsidR="00E02209" w:rsidRPr="00147DD1">
        <w:rPr>
          <w:szCs w:val="24"/>
        </w:rPr>
        <w:t xml:space="preserve"> by</w:t>
      </w:r>
      <w:r w:rsidR="00CE2B18">
        <w:rPr>
          <w:szCs w:val="24"/>
        </w:rPr>
        <w:t xml:space="preserve"> </w:t>
      </w:r>
      <w:r w:rsidR="001819B2">
        <w:rPr>
          <w:szCs w:val="24"/>
        </w:rPr>
        <w:t xml:space="preserve">William Billingham </w:t>
      </w:r>
      <w:r w:rsidR="003141A0" w:rsidRPr="00147DD1">
        <w:rPr>
          <w:szCs w:val="24"/>
        </w:rPr>
        <w:t>to pay bills from the operating account</w:t>
      </w:r>
      <w:r w:rsidR="004571BF">
        <w:rPr>
          <w:szCs w:val="24"/>
        </w:rPr>
        <w:t xml:space="preserve"> in the amount of </w:t>
      </w:r>
      <w:r w:rsidR="00232DFC">
        <w:rPr>
          <w:szCs w:val="24"/>
        </w:rPr>
        <w:t>$28,</w:t>
      </w:r>
      <w:r w:rsidR="001819B2">
        <w:rPr>
          <w:szCs w:val="24"/>
        </w:rPr>
        <w:t>058.59</w:t>
      </w:r>
      <w:r w:rsidR="004E49A3">
        <w:rPr>
          <w:szCs w:val="24"/>
        </w:rPr>
        <w:t>.</w:t>
      </w:r>
      <w:r w:rsidR="00232DFC">
        <w:rPr>
          <w:szCs w:val="24"/>
        </w:rPr>
        <w:t xml:space="preserve"> The total canceled checks that were voided due to not being cashed in a timely manner totaled $3,493.25. </w:t>
      </w:r>
      <w:r w:rsidR="00CE2B18">
        <w:rPr>
          <w:szCs w:val="24"/>
        </w:rPr>
        <w:t xml:space="preserve"> RCV: </w:t>
      </w:r>
      <w:r w:rsidR="001819B2">
        <w:rPr>
          <w:szCs w:val="24"/>
        </w:rPr>
        <w:t>All in favor.</w:t>
      </w:r>
    </w:p>
    <w:p w:rsidR="001819B2" w:rsidRDefault="001819B2" w:rsidP="00B811BF">
      <w:pPr>
        <w:pStyle w:val="BodyText"/>
        <w:rPr>
          <w:szCs w:val="24"/>
        </w:rPr>
      </w:pPr>
    </w:p>
    <w:p w:rsidR="00232DFC" w:rsidRDefault="001819B2" w:rsidP="00B811BF">
      <w:pPr>
        <w:pStyle w:val="BodyText"/>
        <w:rPr>
          <w:szCs w:val="24"/>
        </w:rPr>
      </w:pPr>
      <w:r>
        <w:rPr>
          <w:szCs w:val="24"/>
        </w:rPr>
        <w:t xml:space="preserve">A motion was made by Patricia Doughty seconded by William Billingham to </w:t>
      </w:r>
      <w:r w:rsidR="000718CD">
        <w:rPr>
          <w:szCs w:val="24"/>
        </w:rPr>
        <w:t>amend the</w:t>
      </w:r>
      <w:r w:rsidR="00826B22">
        <w:rPr>
          <w:szCs w:val="24"/>
        </w:rPr>
        <w:t xml:space="preserve"> bills to not include the payment to the annual </w:t>
      </w:r>
      <w:r w:rsidR="000718CD">
        <w:rPr>
          <w:szCs w:val="24"/>
        </w:rPr>
        <w:t>appropriation</w:t>
      </w:r>
      <w:r w:rsidR="00826B22">
        <w:rPr>
          <w:szCs w:val="24"/>
        </w:rPr>
        <w:t xml:space="preserve"> in the pension and the new total for the bills is $26,934.59. RCV: All in favor.</w:t>
      </w:r>
    </w:p>
    <w:p w:rsidR="00232DFC" w:rsidRDefault="00232DFC" w:rsidP="00B811BF">
      <w:pPr>
        <w:pStyle w:val="BodyText"/>
        <w:rPr>
          <w:szCs w:val="24"/>
        </w:rPr>
      </w:pPr>
    </w:p>
    <w:p w:rsidR="00452EC6" w:rsidRDefault="00826B22" w:rsidP="00B811BF">
      <w:pPr>
        <w:pStyle w:val="BodyText"/>
        <w:rPr>
          <w:szCs w:val="24"/>
        </w:rPr>
      </w:pPr>
      <w:r>
        <w:rPr>
          <w:szCs w:val="24"/>
        </w:rPr>
        <w:t xml:space="preserve">A motion was made by William Billingham seconded by John Huber </w:t>
      </w:r>
      <w:r w:rsidR="00232DFC">
        <w:rPr>
          <w:szCs w:val="24"/>
        </w:rPr>
        <w:t>to pay the bills in the capital account in the amount of $2</w:t>
      </w:r>
      <w:r w:rsidR="0012409C">
        <w:rPr>
          <w:szCs w:val="24"/>
        </w:rPr>
        <w:t>,</w:t>
      </w:r>
      <w:r w:rsidR="00232DFC">
        <w:rPr>
          <w:szCs w:val="24"/>
        </w:rPr>
        <w:t xml:space="preserve">362.00. </w:t>
      </w:r>
      <w:r w:rsidR="00415465">
        <w:rPr>
          <w:szCs w:val="24"/>
        </w:rPr>
        <w:t>RCV:</w:t>
      </w:r>
      <w:r>
        <w:rPr>
          <w:szCs w:val="24"/>
        </w:rPr>
        <w:t xml:space="preserve"> All in favor</w:t>
      </w:r>
      <w:r w:rsidR="00452EC6">
        <w:rPr>
          <w:szCs w:val="24"/>
        </w:rPr>
        <w:t>.</w:t>
      </w:r>
    </w:p>
    <w:p w:rsidR="00452EC6" w:rsidRDefault="00452EC6" w:rsidP="00B811BF">
      <w:pPr>
        <w:pStyle w:val="BodyText"/>
        <w:rPr>
          <w:szCs w:val="24"/>
        </w:rPr>
      </w:pPr>
    </w:p>
    <w:p w:rsidR="00E56EB8" w:rsidRDefault="00452EC6" w:rsidP="00B811BF">
      <w:pPr>
        <w:pStyle w:val="BodyText"/>
        <w:rPr>
          <w:szCs w:val="24"/>
        </w:rPr>
      </w:pPr>
      <w:r>
        <w:rPr>
          <w:szCs w:val="24"/>
        </w:rPr>
        <w:t xml:space="preserve">A motion was made by William Billingham seconded by John Huber to transfer </w:t>
      </w:r>
      <w:r w:rsidR="005967CF">
        <w:rPr>
          <w:szCs w:val="24"/>
        </w:rPr>
        <w:t>$51,495.97 from Susquehanna bank into Sun bank.  RCV:  All in favor.</w:t>
      </w:r>
    </w:p>
    <w:p w:rsidR="00E56EB8" w:rsidRDefault="00E56EB8" w:rsidP="00B811BF">
      <w:pPr>
        <w:pStyle w:val="BodyText"/>
        <w:rPr>
          <w:szCs w:val="24"/>
        </w:rPr>
      </w:pPr>
    </w:p>
    <w:p w:rsidR="00E56EB8" w:rsidRDefault="00E56EB8" w:rsidP="00B811BF">
      <w:pPr>
        <w:pStyle w:val="BodyText"/>
        <w:rPr>
          <w:szCs w:val="24"/>
        </w:rPr>
      </w:pPr>
      <w:r>
        <w:rPr>
          <w:szCs w:val="24"/>
        </w:rPr>
        <w:t xml:space="preserve">The financial report was not approved.  </w:t>
      </w:r>
    </w:p>
    <w:p w:rsidR="00E56EB8" w:rsidRDefault="00E56EB8" w:rsidP="00B811BF">
      <w:pPr>
        <w:pStyle w:val="BodyText"/>
        <w:rPr>
          <w:szCs w:val="24"/>
        </w:rPr>
      </w:pPr>
    </w:p>
    <w:p w:rsidR="00E56EB8" w:rsidRDefault="00E56EB8" w:rsidP="00B811BF">
      <w:pPr>
        <w:pStyle w:val="BodyText"/>
        <w:rPr>
          <w:szCs w:val="24"/>
        </w:rPr>
      </w:pPr>
    </w:p>
    <w:p w:rsidR="00E02209" w:rsidRDefault="00E02209" w:rsidP="00B811BF">
      <w:pPr>
        <w:pStyle w:val="BodyText"/>
        <w:rPr>
          <w:szCs w:val="24"/>
        </w:rPr>
      </w:pPr>
    </w:p>
    <w:p w:rsidR="00415465" w:rsidRDefault="00415465" w:rsidP="003807FD">
      <w:pPr>
        <w:rPr>
          <w:sz w:val="24"/>
          <w:szCs w:val="24"/>
          <w:u w:val="single"/>
        </w:rPr>
      </w:pPr>
    </w:p>
    <w:p w:rsidR="00415465" w:rsidRDefault="00415465" w:rsidP="003807FD">
      <w:pPr>
        <w:rPr>
          <w:sz w:val="24"/>
          <w:szCs w:val="24"/>
          <w:u w:val="single"/>
        </w:rPr>
      </w:pPr>
    </w:p>
    <w:p w:rsidR="00E02209" w:rsidRPr="00B811BF" w:rsidRDefault="00232DFC" w:rsidP="003807FD">
      <w:pPr>
        <w:rPr>
          <w:sz w:val="24"/>
          <w:szCs w:val="24"/>
          <w:u w:val="single"/>
        </w:rPr>
      </w:pPr>
      <w:r>
        <w:rPr>
          <w:sz w:val="24"/>
          <w:szCs w:val="24"/>
          <w:u w:val="single"/>
        </w:rPr>
        <w:t xml:space="preserve">Old </w:t>
      </w:r>
      <w:r w:rsidR="00E02209" w:rsidRPr="00B811BF">
        <w:rPr>
          <w:sz w:val="24"/>
          <w:szCs w:val="24"/>
          <w:u w:val="single"/>
        </w:rPr>
        <w:t>Business:</w:t>
      </w:r>
    </w:p>
    <w:p w:rsidR="004C34DB" w:rsidRDefault="004C34DB" w:rsidP="003807FD">
      <w:pPr>
        <w:rPr>
          <w:b/>
          <w:sz w:val="24"/>
          <w:szCs w:val="24"/>
          <w:u w:val="single"/>
        </w:rPr>
      </w:pPr>
    </w:p>
    <w:p w:rsidR="00C7625A" w:rsidRDefault="00826B22" w:rsidP="00C7625A">
      <w:pPr>
        <w:pStyle w:val="BodyText"/>
        <w:rPr>
          <w:szCs w:val="24"/>
        </w:rPr>
      </w:pPr>
      <w:r>
        <w:rPr>
          <w:szCs w:val="24"/>
        </w:rPr>
        <w:t xml:space="preserve">A motion was made by John Huber seconded by Roland Marsh </w:t>
      </w:r>
      <w:r w:rsidR="00C7625A">
        <w:rPr>
          <w:szCs w:val="24"/>
        </w:rPr>
        <w:t xml:space="preserve">to approve the resolution requesting the Division of Local </w:t>
      </w:r>
      <w:r w:rsidR="006F32F7">
        <w:rPr>
          <w:szCs w:val="24"/>
        </w:rPr>
        <w:t>Government</w:t>
      </w:r>
      <w:r w:rsidR="00C7625A">
        <w:rPr>
          <w:szCs w:val="24"/>
        </w:rPr>
        <w:t xml:space="preserve"> Services to accept the 2013 delinquent water budget submission caused by the timing of the meetings. RCV:</w:t>
      </w:r>
      <w:r>
        <w:rPr>
          <w:szCs w:val="24"/>
        </w:rPr>
        <w:t xml:space="preserve"> All in favor</w:t>
      </w:r>
    </w:p>
    <w:p w:rsidR="00C7625A" w:rsidRDefault="00C7625A" w:rsidP="00C7625A">
      <w:pPr>
        <w:pStyle w:val="BodyText"/>
        <w:rPr>
          <w:szCs w:val="24"/>
        </w:rPr>
      </w:pPr>
    </w:p>
    <w:p w:rsidR="00C7625A" w:rsidRDefault="00826B22" w:rsidP="00C7625A">
      <w:pPr>
        <w:pStyle w:val="BodyText"/>
        <w:rPr>
          <w:szCs w:val="24"/>
        </w:rPr>
      </w:pPr>
      <w:r>
        <w:rPr>
          <w:szCs w:val="24"/>
        </w:rPr>
        <w:t xml:space="preserve">A motion was made by William Billingham seconded by John Huber </w:t>
      </w:r>
      <w:r w:rsidR="00C7625A">
        <w:rPr>
          <w:szCs w:val="24"/>
        </w:rPr>
        <w:t xml:space="preserve">to approve the resolution requesting the Division of Local </w:t>
      </w:r>
      <w:r w:rsidR="006F32F7">
        <w:rPr>
          <w:szCs w:val="24"/>
        </w:rPr>
        <w:t>Government</w:t>
      </w:r>
      <w:r w:rsidR="00C7625A">
        <w:rPr>
          <w:szCs w:val="24"/>
        </w:rPr>
        <w:t xml:space="preserve"> Services to accept the 2013 delinquent sewer budget submission caused by the timing of the meetings. RCV:</w:t>
      </w:r>
      <w:r>
        <w:rPr>
          <w:szCs w:val="24"/>
        </w:rPr>
        <w:t xml:space="preserve"> All in favor</w:t>
      </w:r>
    </w:p>
    <w:p w:rsidR="00C7625A" w:rsidRDefault="00C7625A" w:rsidP="00C7625A">
      <w:pPr>
        <w:pStyle w:val="BodyText"/>
        <w:rPr>
          <w:szCs w:val="24"/>
        </w:rPr>
      </w:pPr>
    </w:p>
    <w:p w:rsidR="00837462" w:rsidRDefault="00826B22" w:rsidP="00C7625A">
      <w:pPr>
        <w:pStyle w:val="BodyText"/>
        <w:rPr>
          <w:szCs w:val="24"/>
        </w:rPr>
      </w:pPr>
      <w:r>
        <w:rPr>
          <w:szCs w:val="24"/>
        </w:rPr>
        <w:t xml:space="preserve">A motion was made by John Huber seconded by Roland Marsh </w:t>
      </w:r>
      <w:r w:rsidR="006F32F7">
        <w:rPr>
          <w:szCs w:val="24"/>
        </w:rPr>
        <w:t xml:space="preserve">to approve the 2013 sewer budget as </w:t>
      </w:r>
      <w:r>
        <w:rPr>
          <w:szCs w:val="24"/>
        </w:rPr>
        <w:t xml:space="preserve">advised </w:t>
      </w:r>
      <w:r w:rsidR="006F32F7">
        <w:rPr>
          <w:szCs w:val="24"/>
        </w:rPr>
        <w:t>reflects total revenues of $112,880, total appropriations, including any accumulated deficit if any of  $</w:t>
      </w:r>
      <w:r w:rsidR="00232DFC">
        <w:rPr>
          <w:szCs w:val="24"/>
        </w:rPr>
        <w:t>137,609</w:t>
      </w:r>
      <w:r w:rsidR="006F32F7">
        <w:rPr>
          <w:szCs w:val="24"/>
        </w:rPr>
        <w:t xml:space="preserve"> and total unrestricted net assets utilized of $</w:t>
      </w:r>
      <w:r w:rsidR="00232DFC">
        <w:rPr>
          <w:szCs w:val="24"/>
        </w:rPr>
        <w:t>24,729</w:t>
      </w:r>
      <w:r w:rsidR="0012409C">
        <w:rPr>
          <w:szCs w:val="24"/>
        </w:rPr>
        <w:t xml:space="preserve"> </w:t>
      </w:r>
      <w:r w:rsidR="006F32F7">
        <w:rPr>
          <w:szCs w:val="24"/>
        </w:rPr>
        <w:t>and capital appropriations of $0.  RCV:</w:t>
      </w:r>
      <w:r>
        <w:rPr>
          <w:szCs w:val="24"/>
        </w:rPr>
        <w:t xml:space="preserve"> All in favor</w:t>
      </w:r>
    </w:p>
    <w:p w:rsidR="00837462" w:rsidRDefault="00837462" w:rsidP="00C7625A">
      <w:pPr>
        <w:pStyle w:val="BodyText"/>
        <w:rPr>
          <w:szCs w:val="24"/>
        </w:rPr>
      </w:pPr>
    </w:p>
    <w:p w:rsidR="00826B22" w:rsidRDefault="00826B22" w:rsidP="00C7625A">
      <w:pPr>
        <w:pStyle w:val="BodyText"/>
        <w:rPr>
          <w:szCs w:val="24"/>
        </w:rPr>
      </w:pPr>
      <w:r>
        <w:rPr>
          <w:szCs w:val="24"/>
        </w:rPr>
        <w:t xml:space="preserve">The next meeting will be advertised for January 19, 2013 at 7:00 p.m. </w:t>
      </w:r>
    </w:p>
    <w:p w:rsidR="000542DA" w:rsidRPr="00147DD1" w:rsidRDefault="000542DA" w:rsidP="003807FD">
      <w:pPr>
        <w:rPr>
          <w:b/>
          <w:sz w:val="24"/>
          <w:szCs w:val="24"/>
          <w:u w:val="single"/>
        </w:rPr>
      </w:pPr>
    </w:p>
    <w:p w:rsidR="0012409C" w:rsidRDefault="0012409C">
      <w:pPr>
        <w:pStyle w:val="BodyText"/>
        <w:rPr>
          <w:szCs w:val="24"/>
          <w:u w:val="single"/>
        </w:rPr>
      </w:pPr>
      <w:r>
        <w:rPr>
          <w:szCs w:val="24"/>
          <w:u w:val="single"/>
        </w:rPr>
        <w:t>New Business:</w:t>
      </w:r>
    </w:p>
    <w:p w:rsidR="00826B22" w:rsidRDefault="00826B22">
      <w:pPr>
        <w:pStyle w:val="BodyText"/>
        <w:rPr>
          <w:szCs w:val="24"/>
          <w:u w:val="single"/>
        </w:rPr>
      </w:pPr>
    </w:p>
    <w:p w:rsidR="0012409C" w:rsidRDefault="00826B22">
      <w:pPr>
        <w:pStyle w:val="BodyText"/>
        <w:rPr>
          <w:szCs w:val="24"/>
          <w:u w:val="single"/>
        </w:rPr>
      </w:pPr>
      <w:r>
        <w:rPr>
          <w:szCs w:val="24"/>
        </w:rPr>
        <w:t>There was not any new business.</w:t>
      </w:r>
    </w:p>
    <w:p w:rsidR="0012409C" w:rsidRDefault="0012409C">
      <w:pPr>
        <w:pStyle w:val="BodyText"/>
        <w:rPr>
          <w:szCs w:val="24"/>
          <w:u w:val="single"/>
        </w:rPr>
      </w:pPr>
    </w:p>
    <w:p w:rsidR="0012409C" w:rsidRDefault="0012409C">
      <w:pPr>
        <w:pStyle w:val="BodyText"/>
        <w:rPr>
          <w:szCs w:val="24"/>
          <w:u w:val="single"/>
        </w:rPr>
      </w:pPr>
    </w:p>
    <w:p w:rsidR="00E02209" w:rsidRPr="00B811BF" w:rsidRDefault="00E02209">
      <w:pPr>
        <w:pStyle w:val="BodyText"/>
        <w:rPr>
          <w:szCs w:val="24"/>
          <w:u w:val="single"/>
        </w:rPr>
      </w:pPr>
      <w:r w:rsidRPr="00B811BF">
        <w:rPr>
          <w:szCs w:val="24"/>
          <w:u w:val="single"/>
        </w:rPr>
        <w:t>Public Discussion:</w:t>
      </w:r>
    </w:p>
    <w:p w:rsidR="00E02209" w:rsidRPr="00147DD1" w:rsidRDefault="00E02209">
      <w:pPr>
        <w:pStyle w:val="BodyText"/>
        <w:rPr>
          <w:szCs w:val="24"/>
        </w:rPr>
      </w:pPr>
    </w:p>
    <w:p w:rsidR="00826B22" w:rsidRDefault="00826B22">
      <w:pPr>
        <w:pStyle w:val="BodyText"/>
        <w:rPr>
          <w:szCs w:val="24"/>
        </w:rPr>
      </w:pPr>
      <w:r>
        <w:rPr>
          <w:szCs w:val="24"/>
        </w:rPr>
        <w:t>No public was present.</w:t>
      </w:r>
    </w:p>
    <w:p w:rsidR="00E02209" w:rsidRPr="00147DD1" w:rsidRDefault="00E02209">
      <w:pPr>
        <w:pStyle w:val="BodyText"/>
        <w:rPr>
          <w:szCs w:val="24"/>
        </w:rPr>
      </w:pPr>
    </w:p>
    <w:p w:rsidR="00292A9C" w:rsidRPr="00147DD1" w:rsidRDefault="00250AC8" w:rsidP="00292A9C">
      <w:pPr>
        <w:pStyle w:val="BodyText"/>
        <w:rPr>
          <w:szCs w:val="24"/>
        </w:rPr>
      </w:pPr>
      <w:r w:rsidRPr="00147DD1">
        <w:rPr>
          <w:szCs w:val="24"/>
        </w:rPr>
        <w:t>T</w:t>
      </w:r>
      <w:r w:rsidR="00E02209" w:rsidRPr="00147DD1">
        <w:rPr>
          <w:szCs w:val="24"/>
        </w:rPr>
        <w:t>here being no further business the meetin</w:t>
      </w:r>
      <w:r w:rsidR="009713BF" w:rsidRPr="00147DD1">
        <w:rPr>
          <w:szCs w:val="24"/>
        </w:rPr>
        <w:t>g</w:t>
      </w:r>
      <w:r w:rsidR="00E02209" w:rsidRPr="00147DD1">
        <w:rPr>
          <w:szCs w:val="24"/>
        </w:rPr>
        <w:t xml:space="preserve"> was adjourned</w:t>
      </w:r>
      <w:r w:rsidR="002F5F99">
        <w:rPr>
          <w:szCs w:val="24"/>
        </w:rPr>
        <w:t xml:space="preserve"> by </w:t>
      </w:r>
      <w:r w:rsidR="00826B22">
        <w:rPr>
          <w:szCs w:val="24"/>
        </w:rPr>
        <w:t xml:space="preserve">Roland Marsh </w:t>
      </w:r>
      <w:r w:rsidR="002F5F99">
        <w:rPr>
          <w:szCs w:val="24"/>
        </w:rPr>
        <w:t xml:space="preserve">seconded by </w:t>
      </w:r>
      <w:r w:rsidR="00826B22">
        <w:rPr>
          <w:szCs w:val="24"/>
        </w:rPr>
        <w:t>John Huber</w:t>
      </w:r>
      <w:r w:rsidR="00563F57">
        <w:rPr>
          <w:szCs w:val="24"/>
        </w:rPr>
        <w:t xml:space="preserve"> </w:t>
      </w:r>
      <w:r w:rsidR="006A0836">
        <w:rPr>
          <w:szCs w:val="24"/>
        </w:rPr>
        <w:t>at</w:t>
      </w:r>
      <w:r w:rsidR="002F5F99">
        <w:rPr>
          <w:szCs w:val="24"/>
        </w:rPr>
        <w:t xml:space="preserve"> </w:t>
      </w:r>
      <w:r w:rsidR="00826B22">
        <w:rPr>
          <w:szCs w:val="24"/>
        </w:rPr>
        <w:t xml:space="preserve">8:01 </w:t>
      </w:r>
      <w:r w:rsidR="005B36DC">
        <w:rPr>
          <w:szCs w:val="24"/>
        </w:rPr>
        <w:t>p.m</w:t>
      </w:r>
      <w:r w:rsidR="00826B22">
        <w:rPr>
          <w:szCs w:val="24"/>
        </w:rPr>
        <w:t>.</w:t>
      </w:r>
    </w:p>
    <w:sectPr w:rsidR="00292A9C" w:rsidRPr="00147DD1" w:rsidSect="00704323">
      <w:footerReference w:type="default" r:id="rId7"/>
      <w:pgSz w:w="12240" w:h="15840"/>
      <w:pgMar w:top="864" w:right="1800" w:bottom="1008"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B4AC5" w:rsidRDefault="002B4AC5" w:rsidP="005B2707">
      <w:r>
        <w:separator/>
      </w:r>
    </w:p>
  </w:endnote>
  <w:endnote w:type="continuationSeparator" w:id="1">
    <w:p w:rsidR="002B4AC5" w:rsidRDefault="002B4AC5" w:rsidP="005B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253587"/>
      <w:docPartObj>
        <w:docPartGallery w:val="Page Numbers (Bottom of Page)"/>
        <w:docPartUnique/>
      </w:docPartObj>
    </w:sdtPr>
    <w:sdtContent>
      <w:sdt>
        <w:sdtPr>
          <w:id w:val="565050477"/>
          <w:docPartObj>
            <w:docPartGallery w:val="Page Numbers (Top of Page)"/>
            <w:docPartUnique/>
          </w:docPartObj>
        </w:sdtPr>
        <w:sdtContent>
          <w:p w:rsidR="002B4AC5" w:rsidRDefault="002B4AC5">
            <w:pPr>
              <w:pStyle w:val="Footer"/>
              <w:jc w:val="center"/>
            </w:pPr>
            <w:r>
              <w:t xml:space="preserve">Page </w:t>
            </w:r>
            <w:r w:rsidR="00004F01">
              <w:rPr>
                <w:b/>
                <w:sz w:val="24"/>
                <w:szCs w:val="24"/>
              </w:rPr>
              <w:fldChar w:fldCharType="begin"/>
            </w:r>
            <w:r>
              <w:rPr>
                <w:b/>
              </w:rPr>
              <w:instrText xml:space="preserve"> PAGE </w:instrText>
            </w:r>
            <w:r w:rsidR="00004F01">
              <w:rPr>
                <w:b/>
                <w:sz w:val="24"/>
                <w:szCs w:val="24"/>
              </w:rPr>
              <w:fldChar w:fldCharType="separate"/>
            </w:r>
            <w:r w:rsidR="00710ACF">
              <w:rPr>
                <w:b/>
                <w:noProof/>
              </w:rPr>
              <w:t>2</w:t>
            </w:r>
            <w:r w:rsidR="00004F01">
              <w:rPr>
                <w:b/>
                <w:sz w:val="24"/>
                <w:szCs w:val="24"/>
              </w:rPr>
              <w:fldChar w:fldCharType="end"/>
            </w:r>
            <w:r>
              <w:t xml:space="preserve"> of </w:t>
            </w:r>
            <w:r w:rsidR="00004F01">
              <w:rPr>
                <w:b/>
                <w:sz w:val="24"/>
                <w:szCs w:val="24"/>
              </w:rPr>
              <w:fldChar w:fldCharType="begin"/>
            </w:r>
            <w:r>
              <w:rPr>
                <w:b/>
              </w:rPr>
              <w:instrText xml:space="preserve"> NUMPAGES  </w:instrText>
            </w:r>
            <w:r w:rsidR="00004F01">
              <w:rPr>
                <w:b/>
                <w:sz w:val="24"/>
                <w:szCs w:val="24"/>
              </w:rPr>
              <w:fldChar w:fldCharType="separate"/>
            </w:r>
            <w:r w:rsidR="00710ACF">
              <w:rPr>
                <w:b/>
                <w:noProof/>
              </w:rPr>
              <w:t>2</w:t>
            </w:r>
            <w:r w:rsidR="00004F01">
              <w:rPr>
                <w:b/>
                <w:sz w:val="24"/>
                <w:szCs w:val="24"/>
              </w:rPr>
              <w:fldChar w:fldCharType="end"/>
            </w:r>
          </w:p>
        </w:sdtContent>
      </w:sdt>
    </w:sdtContent>
  </w:sdt>
  <w:p w:rsidR="002B4AC5" w:rsidRDefault="002B4AC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B4AC5" w:rsidRDefault="002B4AC5" w:rsidP="005B2707">
      <w:r>
        <w:separator/>
      </w:r>
    </w:p>
  </w:footnote>
  <w:footnote w:type="continuationSeparator" w:id="1">
    <w:p w:rsidR="002B4AC5" w:rsidRDefault="002B4AC5" w:rsidP="005B270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11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13D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EF643D"/>
    <w:multiLevelType w:val="hybridMultilevel"/>
    <w:tmpl w:val="498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6CC"/>
    <w:multiLevelType w:val="hybridMultilevel"/>
    <w:tmpl w:val="DC9A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23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E44684F"/>
    <w:multiLevelType w:val="hybridMultilevel"/>
    <w:tmpl w:val="964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C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8461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2F4614C"/>
    <w:multiLevelType w:val="hybridMultilevel"/>
    <w:tmpl w:val="F31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F2F0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C49F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E84536"/>
    <w:multiLevelType w:val="hybridMultilevel"/>
    <w:tmpl w:val="B6C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CB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66C32CF"/>
    <w:multiLevelType w:val="singleLevel"/>
    <w:tmpl w:val="EF5C23E4"/>
    <w:lvl w:ilvl="0">
      <w:start w:val="2"/>
      <w:numFmt w:val="decimal"/>
      <w:lvlText w:val="%1"/>
      <w:lvlJc w:val="left"/>
      <w:pPr>
        <w:tabs>
          <w:tab w:val="num" w:pos="360"/>
        </w:tabs>
        <w:ind w:left="360" w:hanging="360"/>
      </w:pPr>
      <w:rPr>
        <w:rFonts w:hint="default"/>
      </w:rPr>
    </w:lvl>
  </w:abstractNum>
  <w:abstractNum w:abstractNumId="14">
    <w:nsid w:val="29182B31"/>
    <w:multiLevelType w:val="hybridMultilevel"/>
    <w:tmpl w:val="3A2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460A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45A2C93"/>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5763B0D"/>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9E25278"/>
    <w:multiLevelType w:val="hybridMultilevel"/>
    <w:tmpl w:val="3B4C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BE121D"/>
    <w:multiLevelType w:val="hybridMultilevel"/>
    <w:tmpl w:val="D82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F434A"/>
    <w:multiLevelType w:val="hybridMultilevel"/>
    <w:tmpl w:val="BFD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80EAF"/>
    <w:multiLevelType w:val="hybridMultilevel"/>
    <w:tmpl w:val="E40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82214"/>
    <w:multiLevelType w:val="singleLevel"/>
    <w:tmpl w:val="0409000F"/>
    <w:lvl w:ilvl="0">
      <w:start w:val="3"/>
      <w:numFmt w:val="decimal"/>
      <w:lvlText w:val="%1."/>
      <w:lvlJc w:val="left"/>
      <w:pPr>
        <w:tabs>
          <w:tab w:val="num" w:pos="360"/>
        </w:tabs>
        <w:ind w:left="360" w:hanging="360"/>
      </w:pPr>
      <w:rPr>
        <w:rFonts w:hint="default"/>
      </w:rPr>
    </w:lvl>
  </w:abstractNum>
  <w:abstractNum w:abstractNumId="23">
    <w:nsid w:val="4AE16696"/>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0F464A3"/>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79E1B3C"/>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8BB555C"/>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5D316A9A"/>
    <w:multiLevelType w:val="hybridMultilevel"/>
    <w:tmpl w:val="B1B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4438E"/>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0821D02"/>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11E0D3A"/>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672E0B91"/>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80A1614"/>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A6A4253"/>
    <w:multiLevelType w:val="hybridMultilevel"/>
    <w:tmpl w:val="48D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537A39"/>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8F50F79"/>
    <w:multiLevelType w:val="hybridMultilevel"/>
    <w:tmpl w:val="7D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9463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CBC7C79"/>
    <w:multiLevelType w:val="singleLevel"/>
    <w:tmpl w:val="0409000F"/>
    <w:lvl w:ilvl="0">
      <w:start w:val="5"/>
      <w:numFmt w:val="decimal"/>
      <w:lvlText w:val="%1."/>
      <w:lvlJc w:val="left"/>
      <w:pPr>
        <w:tabs>
          <w:tab w:val="num" w:pos="360"/>
        </w:tabs>
        <w:ind w:left="360" w:hanging="360"/>
      </w:pPr>
      <w:rPr>
        <w:rFonts w:hint="default"/>
      </w:rPr>
    </w:lvl>
  </w:abstractNum>
  <w:abstractNum w:abstractNumId="38">
    <w:nsid w:val="7E39262D"/>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EB125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36"/>
  </w:num>
  <w:num w:numId="3">
    <w:abstractNumId w:val="17"/>
  </w:num>
  <w:num w:numId="4">
    <w:abstractNumId w:val="16"/>
  </w:num>
  <w:num w:numId="5">
    <w:abstractNumId w:val="39"/>
  </w:num>
  <w:num w:numId="6">
    <w:abstractNumId w:val="6"/>
  </w:num>
  <w:num w:numId="7">
    <w:abstractNumId w:val="28"/>
  </w:num>
  <w:num w:numId="8">
    <w:abstractNumId w:val="24"/>
  </w:num>
  <w:num w:numId="9">
    <w:abstractNumId w:val="25"/>
  </w:num>
  <w:num w:numId="10">
    <w:abstractNumId w:val="37"/>
  </w:num>
  <w:num w:numId="11">
    <w:abstractNumId w:val="22"/>
  </w:num>
  <w:num w:numId="12">
    <w:abstractNumId w:val="12"/>
  </w:num>
  <w:num w:numId="13">
    <w:abstractNumId w:val="9"/>
  </w:num>
  <w:num w:numId="14">
    <w:abstractNumId w:val="26"/>
  </w:num>
  <w:num w:numId="15">
    <w:abstractNumId w:val="7"/>
  </w:num>
  <w:num w:numId="16">
    <w:abstractNumId w:val="15"/>
  </w:num>
  <w:num w:numId="17">
    <w:abstractNumId w:val="31"/>
  </w:num>
  <w:num w:numId="18">
    <w:abstractNumId w:val="29"/>
  </w:num>
  <w:num w:numId="19">
    <w:abstractNumId w:val="23"/>
  </w:num>
  <w:num w:numId="20">
    <w:abstractNumId w:val="34"/>
  </w:num>
  <w:num w:numId="21">
    <w:abstractNumId w:val="0"/>
  </w:num>
  <w:num w:numId="22">
    <w:abstractNumId w:val="32"/>
  </w:num>
  <w:num w:numId="23">
    <w:abstractNumId w:val="38"/>
  </w:num>
  <w:num w:numId="24">
    <w:abstractNumId w:val="30"/>
  </w:num>
  <w:num w:numId="25">
    <w:abstractNumId w:val="1"/>
  </w:num>
  <w:num w:numId="26">
    <w:abstractNumId w:val="4"/>
  </w:num>
  <w:num w:numId="27">
    <w:abstractNumId w:val="10"/>
  </w:num>
  <w:num w:numId="28">
    <w:abstractNumId w:val="19"/>
  </w:num>
  <w:num w:numId="29">
    <w:abstractNumId w:val="14"/>
  </w:num>
  <w:num w:numId="30">
    <w:abstractNumId w:val="11"/>
  </w:num>
  <w:num w:numId="31">
    <w:abstractNumId w:val="33"/>
  </w:num>
  <w:num w:numId="32">
    <w:abstractNumId w:val="27"/>
  </w:num>
  <w:num w:numId="33">
    <w:abstractNumId w:val="35"/>
  </w:num>
  <w:num w:numId="34">
    <w:abstractNumId w:val="20"/>
  </w:num>
  <w:num w:numId="35">
    <w:abstractNumId w:val="2"/>
  </w:num>
  <w:num w:numId="36">
    <w:abstractNumId w:val="5"/>
  </w:num>
  <w:num w:numId="37">
    <w:abstractNumId w:val="3"/>
  </w:num>
  <w:num w:numId="38">
    <w:abstractNumId w:val="8"/>
  </w:num>
  <w:num w:numId="39">
    <w:abstractNumId w:val="21"/>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2209"/>
    <w:rsid w:val="00004F01"/>
    <w:rsid w:val="000302F5"/>
    <w:rsid w:val="00032F94"/>
    <w:rsid w:val="000542DA"/>
    <w:rsid w:val="000718CD"/>
    <w:rsid w:val="00077877"/>
    <w:rsid w:val="00082EEA"/>
    <w:rsid w:val="000B4043"/>
    <w:rsid w:val="000F2688"/>
    <w:rsid w:val="0012409C"/>
    <w:rsid w:val="00125E84"/>
    <w:rsid w:val="00147DD1"/>
    <w:rsid w:val="001819B2"/>
    <w:rsid w:val="00182BCC"/>
    <w:rsid w:val="00184639"/>
    <w:rsid w:val="001D2F27"/>
    <w:rsid w:val="001E11BA"/>
    <w:rsid w:val="002051D6"/>
    <w:rsid w:val="00232DFC"/>
    <w:rsid w:val="00250AC8"/>
    <w:rsid w:val="0029159C"/>
    <w:rsid w:val="00292A9C"/>
    <w:rsid w:val="002A2306"/>
    <w:rsid w:val="002A3CB7"/>
    <w:rsid w:val="002B4AC5"/>
    <w:rsid w:val="002F5F99"/>
    <w:rsid w:val="00306956"/>
    <w:rsid w:val="003141A0"/>
    <w:rsid w:val="00314C3A"/>
    <w:rsid w:val="00331B25"/>
    <w:rsid w:val="003649EF"/>
    <w:rsid w:val="003807FD"/>
    <w:rsid w:val="003B5EC7"/>
    <w:rsid w:val="003C08B7"/>
    <w:rsid w:val="003C5A02"/>
    <w:rsid w:val="00415465"/>
    <w:rsid w:val="00427AE4"/>
    <w:rsid w:val="004348C6"/>
    <w:rsid w:val="00443EF4"/>
    <w:rsid w:val="00452EC6"/>
    <w:rsid w:val="004571BF"/>
    <w:rsid w:val="00466CAD"/>
    <w:rsid w:val="00486DC5"/>
    <w:rsid w:val="00494CBB"/>
    <w:rsid w:val="004C34DB"/>
    <w:rsid w:val="004C3C33"/>
    <w:rsid w:val="004E49A3"/>
    <w:rsid w:val="00510FDC"/>
    <w:rsid w:val="0052465D"/>
    <w:rsid w:val="00526692"/>
    <w:rsid w:val="00532F52"/>
    <w:rsid w:val="0054647D"/>
    <w:rsid w:val="00563F57"/>
    <w:rsid w:val="0057339F"/>
    <w:rsid w:val="005768FA"/>
    <w:rsid w:val="005967CF"/>
    <w:rsid w:val="005B2707"/>
    <w:rsid w:val="005B36DC"/>
    <w:rsid w:val="005C2161"/>
    <w:rsid w:val="005E7995"/>
    <w:rsid w:val="006035C1"/>
    <w:rsid w:val="006567D8"/>
    <w:rsid w:val="00685334"/>
    <w:rsid w:val="00693C9B"/>
    <w:rsid w:val="00697060"/>
    <w:rsid w:val="006A0836"/>
    <w:rsid w:val="006A2572"/>
    <w:rsid w:val="006F32F7"/>
    <w:rsid w:val="00701380"/>
    <w:rsid w:val="00704323"/>
    <w:rsid w:val="00710930"/>
    <w:rsid w:val="00710ACF"/>
    <w:rsid w:val="00723247"/>
    <w:rsid w:val="00723D97"/>
    <w:rsid w:val="00736096"/>
    <w:rsid w:val="00774CCA"/>
    <w:rsid w:val="008017E0"/>
    <w:rsid w:val="00826B22"/>
    <w:rsid w:val="00827A90"/>
    <w:rsid w:val="00837462"/>
    <w:rsid w:val="00874308"/>
    <w:rsid w:val="00874663"/>
    <w:rsid w:val="00894F6F"/>
    <w:rsid w:val="008A23B5"/>
    <w:rsid w:val="008F178E"/>
    <w:rsid w:val="00920EC4"/>
    <w:rsid w:val="00927222"/>
    <w:rsid w:val="00933B78"/>
    <w:rsid w:val="009427C7"/>
    <w:rsid w:val="00942B16"/>
    <w:rsid w:val="009505B9"/>
    <w:rsid w:val="009713BF"/>
    <w:rsid w:val="00983DB1"/>
    <w:rsid w:val="00992F46"/>
    <w:rsid w:val="009E2D37"/>
    <w:rsid w:val="00A23D46"/>
    <w:rsid w:val="00A26CF9"/>
    <w:rsid w:val="00A45087"/>
    <w:rsid w:val="00A63C87"/>
    <w:rsid w:val="00A7779F"/>
    <w:rsid w:val="00A844E6"/>
    <w:rsid w:val="00AA7371"/>
    <w:rsid w:val="00AC3A8D"/>
    <w:rsid w:val="00AE1934"/>
    <w:rsid w:val="00AF1D9C"/>
    <w:rsid w:val="00AF4892"/>
    <w:rsid w:val="00B02CC9"/>
    <w:rsid w:val="00B3577F"/>
    <w:rsid w:val="00B811BF"/>
    <w:rsid w:val="00BA1FF1"/>
    <w:rsid w:val="00BA2F1D"/>
    <w:rsid w:val="00BE7C66"/>
    <w:rsid w:val="00C04FAD"/>
    <w:rsid w:val="00C25235"/>
    <w:rsid w:val="00C35134"/>
    <w:rsid w:val="00C3646E"/>
    <w:rsid w:val="00C53575"/>
    <w:rsid w:val="00C54B00"/>
    <w:rsid w:val="00C7596B"/>
    <w:rsid w:val="00C7625A"/>
    <w:rsid w:val="00C84536"/>
    <w:rsid w:val="00CE2B18"/>
    <w:rsid w:val="00CF5F51"/>
    <w:rsid w:val="00CF76CD"/>
    <w:rsid w:val="00D02442"/>
    <w:rsid w:val="00D243F0"/>
    <w:rsid w:val="00D2522B"/>
    <w:rsid w:val="00DA14E7"/>
    <w:rsid w:val="00DF1C40"/>
    <w:rsid w:val="00DF379A"/>
    <w:rsid w:val="00DF507B"/>
    <w:rsid w:val="00E02209"/>
    <w:rsid w:val="00E16EBE"/>
    <w:rsid w:val="00E30ED2"/>
    <w:rsid w:val="00E5583C"/>
    <w:rsid w:val="00E56EB8"/>
    <w:rsid w:val="00E6417B"/>
    <w:rsid w:val="00E667E7"/>
    <w:rsid w:val="00EC4B15"/>
    <w:rsid w:val="00ED28AF"/>
    <w:rsid w:val="00ED576F"/>
    <w:rsid w:val="00EF0C84"/>
    <w:rsid w:val="00EF415B"/>
    <w:rsid w:val="00F14DBE"/>
    <w:rsid w:val="00F14EC1"/>
    <w:rsid w:val="00F2552D"/>
    <w:rsid w:val="00F262E1"/>
    <w:rsid w:val="00F500A4"/>
    <w:rsid w:val="00F56A1B"/>
    <w:rsid w:val="00F75417"/>
    <w:rsid w:val="00FA70D4"/>
    <w:rsid w:val="00FB44EA"/>
    <w:rsid w:val="00FC128E"/>
    <w:rsid w:val="00FE563A"/>
  </w:rsids>
  <m:mathPr>
    <m:mathFont m:val="Calisto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3"/>
  </w:style>
  <w:style w:type="paragraph" w:styleId="Heading1">
    <w:name w:val="heading 1"/>
    <w:basedOn w:val="Normal"/>
    <w:next w:val="Normal"/>
    <w:qFormat/>
    <w:rsid w:val="00704323"/>
    <w:pPr>
      <w:keepNext/>
      <w:outlineLvl w:val="0"/>
    </w:pPr>
    <w:rPr>
      <w:sz w:val="24"/>
    </w:rPr>
  </w:style>
  <w:style w:type="paragraph" w:styleId="Heading2">
    <w:name w:val="heading 2"/>
    <w:basedOn w:val="Normal"/>
    <w:next w:val="Normal"/>
    <w:qFormat/>
    <w:rsid w:val="00704323"/>
    <w:pPr>
      <w:keepNext/>
      <w:outlineLvl w:val="1"/>
    </w:pPr>
    <w:rPr>
      <w:sz w:val="28"/>
    </w:rPr>
  </w:style>
  <w:style w:type="paragraph" w:styleId="Heading3">
    <w:name w:val="heading 3"/>
    <w:basedOn w:val="Normal"/>
    <w:next w:val="Normal"/>
    <w:qFormat/>
    <w:rsid w:val="00704323"/>
    <w:pPr>
      <w:keepNext/>
      <w:outlineLvl w:val="2"/>
    </w:pPr>
    <w:rPr>
      <w:sz w:val="28"/>
      <w:u w:val="single"/>
    </w:rPr>
  </w:style>
  <w:style w:type="paragraph" w:styleId="Heading4">
    <w:name w:val="heading 4"/>
    <w:basedOn w:val="Normal"/>
    <w:next w:val="Normal"/>
    <w:qFormat/>
    <w:rsid w:val="00704323"/>
    <w:pPr>
      <w:keepNext/>
      <w:jc w:val="center"/>
      <w:outlineLvl w:val="3"/>
    </w:pPr>
    <w:rPr>
      <w:rFonts w:ascii="Arial" w:hAnsi="Arial"/>
      <w:b/>
      <w:snapToGrid w:val="0"/>
      <w:color w:val="000000"/>
    </w:rPr>
  </w:style>
  <w:style w:type="paragraph" w:styleId="Heading5">
    <w:name w:val="heading 5"/>
    <w:basedOn w:val="Normal"/>
    <w:next w:val="Normal"/>
    <w:qFormat/>
    <w:rsid w:val="00704323"/>
    <w:pPr>
      <w:keepNext/>
      <w:outlineLvl w:val="4"/>
    </w:pPr>
    <w:rPr>
      <w:b/>
      <w:sz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04323"/>
    <w:rPr>
      <w:sz w:val="24"/>
    </w:rPr>
  </w:style>
  <w:style w:type="paragraph" w:styleId="BodyText2">
    <w:name w:val="Body Text 2"/>
    <w:basedOn w:val="Normal"/>
    <w:rsid w:val="00704323"/>
    <w:rPr>
      <w:i/>
      <w:sz w:val="24"/>
    </w:rPr>
  </w:style>
  <w:style w:type="paragraph" w:styleId="BodyTextIndent">
    <w:name w:val="Body Text Indent"/>
    <w:basedOn w:val="Normal"/>
    <w:link w:val="BodyTextIndentChar"/>
    <w:uiPriority w:val="99"/>
    <w:semiHidden/>
    <w:unhideWhenUsed/>
    <w:rsid w:val="00736096"/>
    <w:pPr>
      <w:spacing w:after="120"/>
      <w:ind w:left="360"/>
    </w:pPr>
  </w:style>
  <w:style w:type="character" w:customStyle="1" w:styleId="BodyTextIndentChar">
    <w:name w:val="Body Text Indent Char"/>
    <w:basedOn w:val="DefaultParagraphFont"/>
    <w:link w:val="BodyTextIndent"/>
    <w:uiPriority w:val="99"/>
    <w:semiHidden/>
    <w:rsid w:val="00736096"/>
  </w:style>
  <w:style w:type="paragraph" w:styleId="ListParagraph">
    <w:name w:val="List Paragraph"/>
    <w:basedOn w:val="Normal"/>
    <w:uiPriority w:val="34"/>
    <w:qFormat/>
    <w:rsid w:val="001E11BA"/>
    <w:pPr>
      <w:ind w:left="720"/>
      <w:contextualSpacing/>
    </w:pPr>
  </w:style>
  <w:style w:type="paragraph" w:styleId="Header">
    <w:name w:val="header"/>
    <w:basedOn w:val="Normal"/>
    <w:link w:val="HeaderChar"/>
    <w:uiPriority w:val="99"/>
    <w:semiHidden/>
    <w:unhideWhenUsed/>
    <w:rsid w:val="005B2707"/>
    <w:pPr>
      <w:tabs>
        <w:tab w:val="center" w:pos="4680"/>
        <w:tab w:val="right" w:pos="9360"/>
      </w:tabs>
    </w:pPr>
  </w:style>
  <w:style w:type="character" w:customStyle="1" w:styleId="HeaderChar">
    <w:name w:val="Header Char"/>
    <w:basedOn w:val="DefaultParagraphFont"/>
    <w:link w:val="Header"/>
    <w:uiPriority w:val="99"/>
    <w:semiHidden/>
    <w:rsid w:val="005B2707"/>
  </w:style>
  <w:style w:type="paragraph" w:styleId="Footer">
    <w:name w:val="footer"/>
    <w:basedOn w:val="Normal"/>
    <w:link w:val="FooterChar"/>
    <w:uiPriority w:val="99"/>
    <w:unhideWhenUsed/>
    <w:rsid w:val="005B2707"/>
    <w:pPr>
      <w:tabs>
        <w:tab w:val="center" w:pos="4680"/>
        <w:tab w:val="right" w:pos="9360"/>
      </w:tabs>
    </w:pPr>
  </w:style>
  <w:style w:type="character" w:customStyle="1" w:styleId="FooterChar">
    <w:name w:val="Footer Char"/>
    <w:basedOn w:val="DefaultParagraphFont"/>
    <w:link w:val="Footer"/>
    <w:uiPriority w:val="99"/>
    <w:rsid w:val="005B2707"/>
  </w:style>
  <w:style w:type="character" w:customStyle="1" w:styleId="BodyTextChar">
    <w:name w:val="Body Text Char"/>
    <w:basedOn w:val="DefaultParagraphFont"/>
    <w:link w:val="BodyText"/>
    <w:rsid w:val="00DF379A"/>
    <w:rPr>
      <w:sz w:val="24"/>
    </w:rPr>
  </w:style>
</w:styles>
</file>

<file path=word/webSettings.xml><?xml version="1.0" encoding="utf-8"?>
<w:webSettings xmlns:r="http://schemas.openxmlformats.org/officeDocument/2006/relationships" xmlns:w="http://schemas.openxmlformats.org/wordprocessingml/2006/main">
  <w:divs>
    <w:div w:id="44842299">
      <w:bodyDiv w:val="1"/>
      <w:marLeft w:val="0"/>
      <w:marRight w:val="0"/>
      <w:marTop w:val="0"/>
      <w:marBottom w:val="0"/>
      <w:divBdr>
        <w:top w:val="none" w:sz="0" w:space="0" w:color="auto"/>
        <w:left w:val="none" w:sz="0" w:space="0" w:color="auto"/>
        <w:bottom w:val="none" w:sz="0" w:space="0" w:color="auto"/>
        <w:right w:val="none" w:sz="0" w:space="0" w:color="auto"/>
      </w:divBdr>
    </w:div>
    <w:div w:id="145637045">
      <w:bodyDiv w:val="1"/>
      <w:marLeft w:val="0"/>
      <w:marRight w:val="0"/>
      <w:marTop w:val="0"/>
      <w:marBottom w:val="0"/>
      <w:divBdr>
        <w:top w:val="none" w:sz="0" w:space="0" w:color="auto"/>
        <w:left w:val="none" w:sz="0" w:space="0" w:color="auto"/>
        <w:bottom w:val="none" w:sz="0" w:space="0" w:color="auto"/>
        <w:right w:val="none" w:sz="0" w:space="0" w:color="auto"/>
      </w:divBdr>
    </w:div>
    <w:div w:id="334112144">
      <w:bodyDiv w:val="1"/>
      <w:marLeft w:val="0"/>
      <w:marRight w:val="0"/>
      <w:marTop w:val="0"/>
      <w:marBottom w:val="0"/>
      <w:divBdr>
        <w:top w:val="none" w:sz="0" w:space="0" w:color="auto"/>
        <w:left w:val="none" w:sz="0" w:space="0" w:color="auto"/>
        <w:bottom w:val="none" w:sz="0" w:space="0" w:color="auto"/>
        <w:right w:val="none" w:sz="0" w:space="0" w:color="auto"/>
      </w:divBdr>
    </w:div>
    <w:div w:id="392385385">
      <w:bodyDiv w:val="1"/>
      <w:marLeft w:val="0"/>
      <w:marRight w:val="0"/>
      <w:marTop w:val="0"/>
      <w:marBottom w:val="0"/>
      <w:divBdr>
        <w:top w:val="none" w:sz="0" w:space="0" w:color="auto"/>
        <w:left w:val="none" w:sz="0" w:space="0" w:color="auto"/>
        <w:bottom w:val="none" w:sz="0" w:space="0" w:color="auto"/>
        <w:right w:val="none" w:sz="0" w:space="0" w:color="auto"/>
      </w:divBdr>
    </w:div>
    <w:div w:id="395015192">
      <w:bodyDiv w:val="1"/>
      <w:marLeft w:val="0"/>
      <w:marRight w:val="0"/>
      <w:marTop w:val="0"/>
      <w:marBottom w:val="0"/>
      <w:divBdr>
        <w:top w:val="none" w:sz="0" w:space="0" w:color="auto"/>
        <w:left w:val="none" w:sz="0" w:space="0" w:color="auto"/>
        <w:bottom w:val="none" w:sz="0" w:space="0" w:color="auto"/>
        <w:right w:val="none" w:sz="0" w:space="0" w:color="auto"/>
      </w:divBdr>
    </w:div>
    <w:div w:id="632518003">
      <w:bodyDiv w:val="1"/>
      <w:marLeft w:val="0"/>
      <w:marRight w:val="0"/>
      <w:marTop w:val="0"/>
      <w:marBottom w:val="0"/>
      <w:divBdr>
        <w:top w:val="none" w:sz="0" w:space="0" w:color="auto"/>
        <w:left w:val="none" w:sz="0" w:space="0" w:color="auto"/>
        <w:bottom w:val="none" w:sz="0" w:space="0" w:color="auto"/>
        <w:right w:val="none" w:sz="0" w:space="0" w:color="auto"/>
      </w:divBdr>
    </w:div>
    <w:div w:id="778909944">
      <w:bodyDiv w:val="1"/>
      <w:marLeft w:val="0"/>
      <w:marRight w:val="0"/>
      <w:marTop w:val="0"/>
      <w:marBottom w:val="0"/>
      <w:divBdr>
        <w:top w:val="none" w:sz="0" w:space="0" w:color="auto"/>
        <w:left w:val="none" w:sz="0" w:space="0" w:color="auto"/>
        <w:bottom w:val="none" w:sz="0" w:space="0" w:color="auto"/>
        <w:right w:val="none" w:sz="0" w:space="0" w:color="auto"/>
      </w:divBdr>
    </w:div>
    <w:div w:id="794912987">
      <w:bodyDiv w:val="1"/>
      <w:marLeft w:val="0"/>
      <w:marRight w:val="0"/>
      <w:marTop w:val="0"/>
      <w:marBottom w:val="0"/>
      <w:divBdr>
        <w:top w:val="none" w:sz="0" w:space="0" w:color="auto"/>
        <w:left w:val="none" w:sz="0" w:space="0" w:color="auto"/>
        <w:bottom w:val="none" w:sz="0" w:space="0" w:color="auto"/>
        <w:right w:val="none" w:sz="0" w:space="0" w:color="auto"/>
      </w:divBdr>
    </w:div>
    <w:div w:id="844594246">
      <w:bodyDiv w:val="1"/>
      <w:marLeft w:val="0"/>
      <w:marRight w:val="0"/>
      <w:marTop w:val="0"/>
      <w:marBottom w:val="0"/>
      <w:divBdr>
        <w:top w:val="none" w:sz="0" w:space="0" w:color="auto"/>
        <w:left w:val="none" w:sz="0" w:space="0" w:color="auto"/>
        <w:bottom w:val="none" w:sz="0" w:space="0" w:color="auto"/>
        <w:right w:val="none" w:sz="0" w:space="0" w:color="auto"/>
      </w:divBdr>
    </w:div>
    <w:div w:id="893394708">
      <w:bodyDiv w:val="1"/>
      <w:marLeft w:val="0"/>
      <w:marRight w:val="0"/>
      <w:marTop w:val="0"/>
      <w:marBottom w:val="0"/>
      <w:divBdr>
        <w:top w:val="none" w:sz="0" w:space="0" w:color="auto"/>
        <w:left w:val="none" w:sz="0" w:space="0" w:color="auto"/>
        <w:bottom w:val="none" w:sz="0" w:space="0" w:color="auto"/>
        <w:right w:val="none" w:sz="0" w:space="0" w:color="auto"/>
      </w:divBdr>
    </w:div>
    <w:div w:id="925042853">
      <w:bodyDiv w:val="1"/>
      <w:marLeft w:val="0"/>
      <w:marRight w:val="0"/>
      <w:marTop w:val="0"/>
      <w:marBottom w:val="0"/>
      <w:divBdr>
        <w:top w:val="none" w:sz="0" w:space="0" w:color="auto"/>
        <w:left w:val="none" w:sz="0" w:space="0" w:color="auto"/>
        <w:bottom w:val="none" w:sz="0" w:space="0" w:color="auto"/>
        <w:right w:val="none" w:sz="0" w:space="0" w:color="auto"/>
      </w:divBdr>
    </w:div>
    <w:div w:id="929657129">
      <w:bodyDiv w:val="1"/>
      <w:marLeft w:val="0"/>
      <w:marRight w:val="0"/>
      <w:marTop w:val="0"/>
      <w:marBottom w:val="0"/>
      <w:divBdr>
        <w:top w:val="none" w:sz="0" w:space="0" w:color="auto"/>
        <w:left w:val="none" w:sz="0" w:space="0" w:color="auto"/>
        <w:bottom w:val="none" w:sz="0" w:space="0" w:color="auto"/>
        <w:right w:val="none" w:sz="0" w:space="0" w:color="auto"/>
      </w:divBdr>
    </w:div>
    <w:div w:id="930895306">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1700357790">
      <w:bodyDiv w:val="1"/>
      <w:marLeft w:val="0"/>
      <w:marRight w:val="0"/>
      <w:marTop w:val="0"/>
      <w:marBottom w:val="0"/>
      <w:divBdr>
        <w:top w:val="none" w:sz="0" w:space="0" w:color="auto"/>
        <w:left w:val="none" w:sz="0" w:space="0" w:color="auto"/>
        <w:bottom w:val="none" w:sz="0" w:space="0" w:color="auto"/>
        <w:right w:val="none" w:sz="0" w:space="0" w:color="auto"/>
      </w:divBdr>
    </w:div>
    <w:div w:id="1712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1337</TotalTime>
  <Pages>2</Pages>
  <Words>427</Words>
  <Characters>2435</Characters>
  <Application>Microsoft Word 12.0.0</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Owen</dc:creator>
  <cp:lastModifiedBy>Alisa Owen</cp:lastModifiedBy>
  <cp:revision>6</cp:revision>
  <cp:lastPrinted>2013-02-17T18:25:00Z</cp:lastPrinted>
  <dcterms:created xsi:type="dcterms:W3CDTF">2013-02-05T16:34:00Z</dcterms:created>
  <dcterms:modified xsi:type="dcterms:W3CDTF">2013-02-17T18:25:00Z</dcterms:modified>
</cp:coreProperties>
</file>